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094" w:rsidRDefault="00F93094" w:rsidP="00F93094">
      <w:pPr>
        <w:pStyle w:val="IntenseQuote"/>
        <w:pBdr>
          <w:top w:val="none" w:sz="0" w:space="0" w:color="auto"/>
          <w:bottom w:val="none" w:sz="0" w:space="0" w:color="auto"/>
        </w:pBdr>
        <w:rPr>
          <w:rFonts w:asciiTheme="minorHAnsi" w:hAnsiTheme="minorHAnsi" w:cstheme="minorHAnsi"/>
          <w:i w:val="0"/>
          <w:color w:val="auto"/>
          <w:sz w:val="52"/>
          <w:szCs w:val="56"/>
        </w:rPr>
      </w:pPr>
      <w:r w:rsidRPr="00BC4003">
        <w:rPr>
          <w:rFonts w:asciiTheme="minorHAnsi" w:hAnsiTheme="minorHAnsi" w:cstheme="minorHAnsi"/>
          <w:b/>
          <w:i w:val="0"/>
          <w:noProof/>
          <w:sz w:val="80"/>
          <w:szCs w:val="80"/>
          <w:lang w:bidi="ar-SA"/>
        </w:rPr>
        <w:drawing>
          <wp:anchor distT="0" distB="0" distL="114300" distR="114300" simplePos="0" relativeHeight="251659264" behindDoc="1" locked="0" layoutInCell="1" allowOverlap="1" wp14:anchorId="4F4D273C" wp14:editId="5DE70661">
            <wp:simplePos x="0" y="0"/>
            <wp:positionH relativeFrom="margin">
              <wp:align>center</wp:align>
            </wp:positionH>
            <wp:positionV relativeFrom="paragraph">
              <wp:posOffset>142875</wp:posOffset>
            </wp:positionV>
            <wp:extent cx="3505200" cy="1664970"/>
            <wp:effectExtent l="0" t="0" r="0" b="0"/>
            <wp:wrapTight wrapText="bothSides">
              <wp:wrapPolygon edited="0">
                <wp:start x="0" y="0"/>
                <wp:lineTo x="0" y="21254"/>
                <wp:lineTo x="21365" y="21254"/>
                <wp:lineTo x="21365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n Graphic_Sowing Gods Spirit_WEB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1049" r="-1752" b="40588"/>
                    <a:stretch/>
                  </pic:blipFill>
                  <pic:spPr bwMode="auto">
                    <a:xfrm>
                      <a:off x="0" y="0"/>
                      <a:ext cx="3505200" cy="1664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3094" w:rsidRDefault="00F93094" w:rsidP="00F93094">
      <w:pPr>
        <w:pStyle w:val="IntenseQuote"/>
        <w:pBdr>
          <w:top w:val="none" w:sz="0" w:space="0" w:color="auto"/>
          <w:bottom w:val="none" w:sz="0" w:space="0" w:color="auto"/>
        </w:pBdr>
        <w:rPr>
          <w:rFonts w:asciiTheme="minorHAnsi" w:hAnsiTheme="minorHAnsi" w:cstheme="minorHAnsi"/>
          <w:i w:val="0"/>
          <w:color w:val="auto"/>
          <w:sz w:val="52"/>
          <w:szCs w:val="56"/>
        </w:rPr>
      </w:pPr>
    </w:p>
    <w:p w:rsidR="00F93094" w:rsidRDefault="00F93094" w:rsidP="00F93094">
      <w:pPr>
        <w:pStyle w:val="IntenseQuote"/>
        <w:pBdr>
          <w:top w:val="none" w:sz="0" w:space="0" w:color="auto"/>
          <w:bottom w:val="none" w:sz="0" w:space="0" w:color="auto"/>
        </w:pBdr>
        <w:rPr>
          <w:rFonts w:asciiTheme="minorHAnsi" w:hAnsiTheme="minorHAnsi" w:cstheme="minorHAnsi"/>
          <w:i w:val="0"/>
          <w:color w:val="auto"/>
          <w:sz w:val="52"/>
          <w:szCs w:val="56"/>
        </w:rPr>
      </w:pPr>
    </w:p>
    <w:p w:rsidR="00B03D0C" w:rsidRPr="00B03D0C" w:rsidRDefault="00B03D0C" w:rsidP="00B03D0C">
      <w:bookmarkStart w:id="0" w:name="_GoBack"/>
      <w:bookmarkEnd w:id="0"/>
    </w:p>
    <w:p w:rsidR="00F93094" w:rsidRPr="00BC4003" w:rsidRDefault="00F93094" w:rsidP="00F93094">
      <w:pPr>
        <w:pStyle w:val="IntenseQuote"/>
        <w:pBdr>
          <w:top w:val="single" w:sz="4" w:space="1" w:color="auto"/>
          <w:bottom w:val="single" w:sz="4" w:space="1" w:color="auto"/>
        </w:pBdr>
        <w:rPr>
          <w:rFonts w:asciiTheme="minorHAnsi" w:hAnsiTheme="minorHAnsi" w:cstheme="minorHAnsi"/>
          <w:i w:val="0"/>
          <w:color w:val="auto"/>
          <w:sz w:val="52"/>
          <w:szCs w:val="56"/>
        </w:rPr>
      </w:pPr>
      <w:r w:rsidRPr="00BC4003">
        <w:rPr>
          <w:rFonts w:asciiTheme="minorHAnsi" w:hAnsiTheme="minorHAnsi" w:cstheme="minorHAnsi"/>
          <w:i w:val="0"/>
          <w:color w:val="auto"/>
          <w:sz w:val="52"/>
          <w:szCs w:val="56"/>
        </w:rPr>
        <w:t>ADA Prayer</w:t>
      </w:r>
    </w:p>
    <w:p w:rsidR="00F93094" w:rsidRPr="00BC4003" w:rsidRDefault="00F93094" w:rsidP="00B03D0C">
      <w:pPr>
        <w:spacing w:before="620"/>
        <w:ind w:left="450" w:right="360" w:firstLine="216"/>
        <w:jc w:val="center"/>
        <w:rPr>
          <w:rFonts w:asciiTheme="minorHAnsi" w:hAnsiTheme="minorHAnsi" w:cstheme="minorHAnsi"/>
          <w:sz w:val="34"/>
        </w:rPr>
      </w:pPr>
      <w:r w:rsidRPr="00BC4003">
        <w:rPr>
          <w:rFonts w:asciiTheme="minorHAnsi" w:hAnsiTheme="minorHAnsi" w:cstheme="minorHAnsi"/>
          <w:sz w:val="34"/>
        </w:rPr>
        <w:t xml:space="preserve">Oh Lord, giver of life and source of our freedom, we thank </w:t>
      </w:r>
      <w:proofErr w:type="gramStart"/>
      <w:r w:rsidRPr="00BC4003">
        <w:rPr>
          <w:rFonts w:asciiTheme="minorHAnsi" w:hAnsiTheme="minorHAnsi" w:cstheme="minorHAnsi"/>
          <w:sz w:val="34"/>
        </w:rPr>
        <w:t>You</w:t>
      </w:r>
      <w:proofErr w:type="gramEnd"/>
      <w:r w:rsidRPr="00BC4003">
        <w:rPr>
          <w:rFonts w:asciiTheme="minorHAnsi" w:hAnsiTheme="minorHAnsi" w:cstheme="minorHAnsi"/>
          <w:sz w:val="34"/>
        </w:rPr>
        <w:t xml:space="preserve"> for the many gifts You have given to us and we invite your presence in our lives at all times. We know that it is from </w:t>
      </w:r>
      <w:proofErr w:type="gramStart"/>
      <w:r w:rsidRPr="00BC4003">
        <w:rPr>
          <w:rFonts w:asciiTheme="minorHAnsi" w:hAnsiTheme="minorHAnsi" w:cstheme="minorHAnsi"/>
          <w:sz w:val="34"/>
        </w:rPr>
        <w:t>Your</w:t>
      </w:r>
      <w:proofErr w:type="gramEnd"/>
      <w:r w:rsidRPr="00BC4003">
        <w:rPr>
          <w:rFonts w:asciiTheme="minorHAnsi" w:hAnsiTheme="minorHAnsi" w:cstheme="minorHAnsi"/>
          <w:sz w:val="34"/>
        </w:rPr>
        <w:t xml:space="preserve"> goodness that we have received all that we have.</w:t>
      </w:r>
    </w:p>
    <w:p w:rsidR="00F93094" w:rsidRPr="00BC4003" w:rsidRDefault="00F93094" w:rsidP="00B03D0C">
      <w:pPr>
        <w:pStyle w:val="BodyText"/>
        <w:spacing w:before="2"/>
        <w:ind w:left="450" w:right="360" w:firstLine="216"/>
        <w:rPr>
          <w:rFonts w:asciiTheme="minorHAnsi" w:hAnsiTheme="minorHAnsi" w:cstheme="minorHAnsi"/>
          <w:sz w:val="34"/>
        </w:rPr>
      </w:pPr>
    </w:p>
    <w:p w:rsidR="00F93094" w:rsidRPr="00BC4003" w:rsidRDefault="00F93094" w:rsidP="00B03D0C">
      <w:pPr>
        <w:ind w:left="450" w:right="360" w:firstLine="216"/>
        <w:jc w:val="center"/>
        <w:rPr>
          <w:rFonts w:asciiTheme="minorHAnsi" w:hAnsiTheme="minorHAnsi" w:cstheme="minorHAnsi"/>
          <w:sz w:val="34"/>
        </w:rPr>
      </w:pPr>
      <w:r w:rsidRPr="00BC4003">
        <w:rPr>
          <w:rFonts w:asciiTheme="minorHAnsi" w:hAnsiTheme="minorHAnsi" w:cstheme="minorHAnsi"/>
          <w:sz w:val="34"/>
        </w:rPr>
        <w:t>Gracious and</w:t>
      </w:r>
      <w:r>
        <w:rPr>
          <w:rFonts w:asciiTheme="minorHAnsi" w:hAnsiTheme="minorHAnsi" w:cstheme="minorHAnsi"/>
          <w:sz w:val="34"/>
        </w:rPr>
        <w:t xml:space="preserve"> loving God, we understand that </w:t>
      </w:r>
      <w:proofErr w:type="gramStart"/>
      <w:r w:rsidRPr="00BC4003">
        <w:rPr>
          <w:rFonts w:asciiTheme="minorHAnsi" w:hAnsiTheme="minorHAnsi" w:cstheme="minorHAnsi"/>
          <w:sz w:val="34"/>
        </w:rPr>
        <w:t>You</w:t>
      </w:r>
      <w:proofErr w:type="gramEnd"/>
      <w:r w:rsidRPr="00BC4003">
        <w:rPr>
          <w:rFonts w:asciiTheme="minorHAnsi" w:hAnsiTheme="minorHAnsi" w:cstheme="minorHAnsi"/>
          <w:sz w:val="34"/>
        </w:rPr>
        <w:t xml:space="preserve"> call us to be the stewards of Your abundance, the </w:t>
      </w:r>
      <w:r>
        <w:rPr>
          <w:rFonts w:asciiTheme="minorHAnsi" w:hAnsiTheme="minorHAnsi" w:cstheme="minorHAnsi"/>
          <w:sz w:val="34"/>
        </w:rPr>
        <w:t>c</w:t>
      </w:r>
      <w:r w:rsidRPr="00BC4003">
        <w:rPr>
          <w:rFonts w:asciiTheme="minorHAnsi" w:hAnsiTheme="minorHAnsi" w:cstheme="minorHAnsi"/>
          <w:sz w:val="34"/>
        </w:rPr>
        <w:t>aretakers of all you have entrusted to us.</w:t>
      </w:r>
    </w:p>
    <w:p w:rsidR="00F93094" w:rsidRPr="00BC4003" w:rsidRDefault="00F93094" w:rsidP="00B03D0C">
      <w:pPr>
        <w:pStyle w:val="BodyText"/>
        <w:spacing w:before="11"/>
        <w:ind w:left="450" w:right="360" w:firstLine="216"/>
        <w:rPr>
          <w:rFonts w:asciiTheme="minorHAnsi" w:hAnsiTheme="minorHAnsi" w:cstheme="minorHAnsi"/>
          <w:sz w:val="33"/>
        </w:rPr>
      </w:pPr>
    </w:p>
    <w:p w:rsidR="00F93094" w:rsidRPr="00BC4003" w:rsidRDefault="00F93094" w:rsidP="00B03D0C">
      <w:pPr>
        <w:ind w:left="450" w:right="360" w:firstLine="216"/>
        <w:jc w:val="center"/>
        <w:rPr>
          <w:rFonts w:asciiTheme="minorHAnsi" w:hAnsiTheme="minorHAnsi" w:cstheme="minorHAnsi"/>
          <w:sz w:val="34"/>
        </w:rPr>
      </w:pPr>
      <w:r w:rsidRPr="00BC4003">
        <w:rPr>
          <w:rFonts w:asciiTheme="minorHAnsi" w:hAnsiTheme="minorHAnsi" w:cstheme="minorHAnsi"/>
          <w:sz w:val="34"/>
        </w:rPr>
        <w:t xml:space="preserve">Through the Annual Diocesan Appeal, help us to use </w:t>
      </w:r>
      <w:proofErr w:type="gramStart"/>
      <w:r w:rsidRPr="00BC4003">
        <w:rPr>
          <w:rFonts w:asciiTheme="minorHAnsi" w:hAnsiTheme="minorHAnsi" w:cstheme="minorHAnsi"/>
          <w:sz w:val="34"/>
        </w:rPr>
        <w:t>Your</w:t>
      </w:r>
      <w:proofErr w:type="gramEnd"/>
      <w:r w:rsidRPr="00BC4003">
        <w:rPr>
          <w:rFonts w:asciiTheme="minorHAnsi" w:hAnsiTheme="minorHAnsi" w:cstheme="minorHAnsi"/>
          <w:sz w:val="34"/>
        </w:rPr>
        <w:t xml:space="preserve"> gifts wisely and teach us to share them generously. In this new year of our Diocese, may our faithful stewardship bear witness to the love of Christ in our </w:t>
      </w:r>
      <w:proofErr w:type="gramStart"/>
      <w:r w:rsidRPr="00BC4003">
        <w:rPr>
          <w:rFonts w:asciiTheme="minorHAnsi" w:hAnsiTheme="minorHAnsi" w:cstheme="minorHAnsi"/>
          <w:sz w:val="34"/>
        </w:rPr>
        <w:t>lives.</w:t>
      </w:r>
      <w:proofErr w:type="gramEnd"/>
    </w:p>
    <w:p w:rsidR="00F93094" w:rsidRPr="00BC4003" w:rsidRDefault="00F93094" w:rsidP="00F93094">
      <w:pPr>
        <w:pStyle w:val="BodyText"/>
        <w:spacing w:before="1"/>
        <w:rPr>
          <w:rFonts w:asciiTheme="minorHAnsi" w:hAnsiTheme="minorHAnsi" w:cstheme="minorHAnsi"/>
          <w:sz w:val="34"/>
        </w:rPr>
      </w:pPr>
    </w:p>
    <w:p w:rsidR="00F93094" w:rsidRPr="00BC4003" w:rsidRDefault="00F93094" w:rsidP="00F93094">
      <w:pPr>
        <w:spacing w:before="1"/>
        <w:ind w:left="621" w:right="677"/>
        <w:jc w:val="center"/>
        <w:rPr>
          <w:rFonts w:asciiTheme="minorHAnsi" w:hAnsiTheme="minorHAnsi" w:cstheme="minorHAnsi"/>
          <w:sz w:val="34"/>
        </w:rPr>
      </w:pPr>
      <w:r w:rsidRPr="00BC4003">
        <w:rPr>
          <w:rFonts w:asciiTheme="minorHAnsi" w:hAnsiTheme="minorHAnsi" w:cstheme="minorHAnsi"/>
          <w:sz w:val="34"/>
        </w:rPr>
        <w:t xml:space="preserve">Through Your Son, Jesus Christ, make our prayer to </w:t>
      </w:r>
      <w:proofErr w:type="gramStart"/>
      <w:r w:rsidRPr="00BC4003">
        <w:rPr>
          <w:rFonts w:asciiTheme="minorHAnsi" w:hAnsiTheme="minorHAnsi" w:cstheme="minorHAnsi"/>
          <w:sz w:val="34"/>
        </w:rPr>
        <w:t>You</w:t>
      </w:r>
      <w:proofErr w:type="gramEnd"/>
      <w:r w:rsidRPr="00BC4003">
        <w:rPr>
          <w:rFonts w:asciiTheme="minorHAnsi" w:hAnsiTheme="minorHAnsi" w:cstheme="minorHAnsi"/>
          <w:sz w:val="34"/>
        </w:rPr>
        <w:t xml:space="preserve"> one of faith, hope and charity for all of Your people.</w:t>
      </w:r>
    </w:p>
    <w:p w:rsidR="00F93094" w:rsidRPr="00BC4003" w:rsidRDefault="00F93094" w:rsidP="00F93094">
      <w:pPr>
        <w:pStyle w:val="BodyText"/>
        <w:spacing w:before="10"/>
        <w:rPr>
          <w:rFonts w:asciiTheme="minorHAnsi" w:hAnsiTheme="minorHAnsi" w:cstheme="minorHAnsi"/>
          <w:sz w:val="33"/>
        </w:rPr>
      </w:pPr>
    </w:p>
    <w:p w:rsidR="00F93094" w:rsidRPr="00BC4003" w:rsidRDefault="00F93094" w:rsidP="00F93094">
      <w:pPr>
        <w:spacing w:before="1"/>
        <w:ind w:left="621" w:right="675"/>
        <w:jc w:val="center"/>
        <w:rPr>
          <w:rFonts w:asciiTheme="minorHAnsi" w:hAnsiTheme="minorHAnsi" w:cstheme="minorHAnsi"/>
          <w:sz w:val="34"/>
        </w:rPr>
      </w:pPr>
      <w:r w:rsidRPr="00BC4003">
        <w:rPr>
          <w:rFonts w:asciiTheme="minorHAnsi" w:hAnsiTheme="minorHAnsi" w:cstheme="minorHAnsi"/>
          <w:sz w:val="34"/>
        </w:rPr>
        <w:t>AMEN</w:t>
      </w:r>
    </w:p>
    <w:sectPr w:rsidR="00F93094" w:rsidRPr="00BC4003" w:rsidSect="00F93094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094"/>
    <w:rsid w:val="00B03D0C"/>
    <w:rsid w:val="00B36D99"/>
    <w:rsid w:val="00F93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1DC3F"/>
  <w15:chartTrackingRefBased/>
  <w15:docId w15:val="{35D1E999-5511-4391-8E88-4CAD7C8BE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93094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9309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93094"/>
    <w:rPr>
      <w:rFonts w:ascii="Cambria" w:eastAsia="Cambria" w:hAnsi="Cambria" w:cs="Cambria"/>
      <w:sz w:val="24"/>
      <w:szCs w:val="24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094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864" w:right="864"/>
      <w:jc w:val="center"/>
    </w:pPr>
    <w:rPr>
      <w:i/>
      <w:iCs/>
      <w:color w:val="3494BA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094"/>
    <w:rPr>
      <w:rFonts w:ascii="Cambria" w:eastAsia="Cambria" w:hAnsi="Cambria" w:cs="Cambria"/>
      <w:i/>
      <w:iCs/>
      <w:color w:val="3494BA" w:themeColor="accent1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Renny Crawford</dc:creator>
  <cp:keywords/>
  <dc:description/>
  <cp:lastModifiedBy>Renny Crawford</cp:lastModifiedBy>
  <cp:revision>1</cp:revision>
  <dcterms:created xsi:type="dcterms:W3CDTF">2023-02-27T18:00:00Z</dcterms:created>
  <dcterms:modified xsi:type="dcterms:W3CDTF">2023-02-27T18:11:00Z</dcterms:modified>
</cp:coreProperties>
</file>